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16F" w:rsidRDefault="00A45F72">
      <w:pPr>
        <w:spacing w:after="100"/>
      </w:pPr>
      <w:r>
        <w:t> </w:t>
      </w:r>
    </w:p>
    <w:p w:rsidR="009D716F" w:rsidRDefault="00A45F72">
      <w:pPr>
        <w:spacing w:after="100"/>
      </w:pPr>
      <w:r>
        <w:rPr>
          <w:b/>
          <w:i/>
          <w:iCs/>
          <w:u w:val="single"/>
        </w:rPr>
        <w:t>Ejercicio nº 1.-</w:t>
      </w:r>
    </w:p>
    <w:p w:rsidR="009D716F" w:rsidRDefault="00A45F72">
      <w:pPr>
        <w:spacing w:after="100"/>
        <w:jc w:val="both"/>
      </w:pPr>
      <w:r>
        <w:t> </w:t>
      </w:r>
    </w:p>
    <w:p w:rsidR="009D716F" w:rsidRPr="00A45F72" w:rsidRDefault="00A45F72">
      <w:pPr>
        <w:spacing w:after="100"/>
        <w:jc w:val="both"/>
      </w:pPr>
      <w:r w:rsidRPr="00A45F72">
        <w:t>Los receptores:</w:t>
      </w:r>
    </w:p>
    <w:p w:rsidR="009D716F" w:rsidRPr="00A45F72" w:rsidRDefault="00A45F72">
      <w:pPr>
        <w:spacing w:after="100"/>
        <w:jc w:val="both"/>
      </w:pPr>
      <w:r w:rsidRPr="00A45F72">
        <w:t>a) ¿Cómo se clasifican los receptores según la naturaleza del estímulo que perciben?</w:t>
      </w:r>
    </w:p>
    <w:p w:rsidR="009D716F" w:rsidRPr="00A45F72" w:rsidRDefault="00A45F72">
      <w:pPr>
        <w:spacing w:after="100"/>
        <w:jc w:val="both"/>
      </w:pPr>
      <w:r w:rsidRPr="00A45F72">
        <w:t>b) ¿Qué son los órganos de los sentidos?</w:t>
      </w:r>
    </w:p>
    <w:p w:rsidR="009D716F" w:rsidRPr="00A45F72" w:rsidRDefault="00A45F72">
      <w:pPr>
        <w:spacing w:after="100"/>
        <w:jc w:val="both"/>
      </w:pPr>
      <w:r w:rsidRPr="00A45F72">
        <w:t>c) Indica qué tipos de receptores poseen el olfato, el tacto, el gusto, el oído y el ojo.</w:t>
      </w:r>
    </w:p>
    <w:p w:rsidR="009D716F" w:rsidRDefault="00A45F72">
      <w:pPr>
        <w:spacing w:after="100"/>
        <w:jc w:val="both"/>
      </w:pPr>
      <w:r>
        <w:t> </w:t>
      </w:r>
    </w:p>
    <w:p w:rsidR="009D716F" w:rsidRDefault="00A45F72">
      <w:pPr>
        <w:spacing w:after="100"/>
      </w:pPr>
      <w:r>
        <w:rPr>
          <w:b/>
          <w:i/>
          <w:iCs/>
          <w:u w:val="single"/>
        </w:rPr>
        <w:t>Ejercicio nº 2.-</w:t>
      </w:r>
    </w:p>
    <w:p w:rsidR="009D716F" w:rsidRDefault="00A45F72">
      <w:pPr>
        <w:spacing w:after="100"/>
        <w:jc w:val="both"/>
      </w:pPr>
      <w:r>
        <w:t> </w:t>
      </w:r>
    </w:p>
    <w:p w:rsidR="009D716F" w:rsidRPr="00A45F72" w:rsidRDefault="00A45F72">
      <w:pPr>
        <w:spacing w:after="100"/>
        <w:jc w:val="both"/>
      </w:pPr>
      <w:r w:rsidRPr="00A45F72">
        <w:t>Nombra las partes de la neurona señaladas con números.</w:t>
      </w:r>
    </w:p>
    <w:p w:rsidR="009D716F" w:rsidRDefault="00A45F72">
      <w:pPr>
        <w:spacing w:after="100"/>
        <w:jc w:val="both"/>
      </w:pPr>
      <w:r>
        <w:t> </w:t>
      </w:r>
    </w:p>
    <w:p w:rsidR="009D716F" w:rsidRDefault="00A45F72" w:rsidP="00A45F72">
      <w:pPr>
        <w:spacing w:after="100"/>
        <w:jc w:val="center"/>
      </w:pPr>
      <w:r>
        <w:rPr>
          <w:noProof/>
        </w:rPr>
        <w:drawing>
          <wp:inline distT="0" distB="0" distL="0" distR="0">
            <wp:extent cx="2590800" cy="360997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 </w:t>
      </w:r>
    </w:p>
    <w:p w:rsidR="009D716F" w:rsidRDefault="00A45F72">
      <w:pPr>
        <w:spacing w:after="100"/>
        <w:jc w:val="both"/>
      </w:pPr>
      <w:r>
        <w:t> </w:t>
      </w:r>
    </w:p>
    <w:p w:rsidR="009D716F" w:rsidRDefault="00A45F72">
      <w:pPr>
        <w:spacing w:after="100"/>
      </w:pPr>
      <w:r>
        <w:rPr>
          <w:b/>
          <w:i/>
          <w:iCs/>
          <w:u w:val="single"/>
        </w:rPr>
        <w:t>Ejercicio nº 3.-</w:t>
      </w:r>
    </w:p>
    <w:p w:rsidR="009D716F" w:rsidRDefault="00A45F72">
      <w:pPr>
        <w:spacing w:after="100"/>
        <w:jc w:val="both"/>
      </w:pPr>
      <w:r>
        <w:t> </w:t>
      </w:r>
    </w:p>
    <w:p w:rsidR="009D716F" w:rsidRPr="00A45F72" w:rsidRDefault="00A45F72">
      <w:pPr>
        <w:spacing w:after="100"/>
        <w:jc w:val="both"/>
      </w:pPr>
      <w:r w:rsidRPr="00A45F72">
        <w:t>Completa la tabla señalando las funciones principales de los siguientes componentes del sistema nervioso.</w:t>
      </w:r>
    </w:p>
    <w:p w:rsidR="009D716F" w:rsidRDefault="00A45F72">
      <w:pPr>
        <w:spacing w:after="100"/>
        <w:jc w:val="both"/>
      </w:pPr>
      <w:r>
        <w:t> 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84"/>
        <w:gridCol w:w="7226"/>
      </w:tblGrid>
      <w:tr w:rsidR="00A45F7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85" w:type="dxa"/>
          </w:tcPr>
          <w:p w:rsidR="009D716F" w:rsidRDefault="00A45F72">
            <w:pPr>
              <w:spacing w:after="100"/>
              <w:jc w:val="both"/>
            </w:pPr>
            <w:r>
              <w:t> </w:t>
            </w:r>
          </w:p>
        </w:tc>
        <w:tc>
          <w:tcPr>
            <w:tcW w:w="6015" w:type="dxa"/>
          </w:tcPr>
          <w:p w:rsidR="009D716F" w:rsidRDefault="00A45F72">
            <w:r>
              <w:t>FUNCIONES</w:t>
            </w:r>
          </w:p>
        </w:tc>
      </w:tr>
      <w:tr w:rsidR="00A45F7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85" w:type="dxa"/>
          </w:tcPr>
          <w:p w:rsidR="009D716F" w:rsidRDefault="00A45F72">
            <w:pPr>
              <w:spacing w:after="100"/>
              <w:jc w:val="both"/>
            </w:pPr>
            <w:r>
              <w:rPr>
                <w:b/>
              </w:rPr>
              <w:t>Cerebro</w:t>
            </w:r>
          </w:p>
        </w:tc>
        <w:tc>
          <w:tcPr>
            <w:tcW w:w="6015" w:type="dxa"/>
          </w:tcPr>
          <w:p w:rsidR="009D716F" w:rsidRDefault="00A45F72">
            <w:pPr>
              <w:spacing w:after="100"/>
              <w:jc w:val="both"/>
            </w:pPr>
            <w:r>
              <w:t> </w:t>
            </w:r>
          </w:p>
        </w:tc>
      </w:tr>
      <w:tr w:rsidR="00A45F7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85" w:type="dxa"/>
          </w:tcPr>
          <w:p w:rsidR="009D716F" w:rsidRDefault="00A45F72">
            <w:pPr>
              <w:spacing w:after="100"/>
              <w:jc w:val="both"/>
            </w:pPr>
            <w:r>
              <w:rPr>
                <w:b/>
              </w:rPr>
              <w:t>Médula espinal</w:t>
            </w:r>
          </w:p>
        </w:tc>
        <w:tc>
          <w:tcPr>
            <w:tcW w:w="6015" w:type="dxa"/>
          </w:tcPr>
          <w:p w:rsidR="009D716F" w:rsidRDefault="00A45F72">
            <w:pPr>
              <w:spacing w:after="100"/>
              <w:jc w:val="both"/>
            </w:pPr>
            <w:r>
              <w:t> </w:t>
            </w:r>
          </w:p>
        </w:tc>
      </w:tr>
      <w:tr w:rsidR="00A45F7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85" w:type="dxa"/>
          </w:tcPr>
          <w:p w:rsidR="009D716F" w:rsidRDefault="00A45F72">
            <w:pPr>
              <w:spacing w:after="100"/>
              <w:jc w:val="both"/>
            </w:pPr>
            <w:r>
              <w:rPr>
                <w:b/>
              </w:rPr>
              <w:t>Simpático</w:t>
            </w:r>
          </w:p>
        </w:tc>
        <w:tc>
          <w:tcPr>
            <w:tcW w:w="6015" w:type="dxa"/>
          </w:tcPr>
          <w:p w:rsidR="009D716F" w:rsidRDefault="00A45F72">
            <w:pPr>
              <w:spacing w:after="100"/>
              <w:jc w:val="both"/>
            </w:pPr>
            <w:r>
              <w:t> </w:t>
            </w:r>
          </w:p>
        </w:tc>
      </w:tr>
      <w:tr w:rsidR="00A45F7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85" w:type="dxa"/>
          </w:tcPr>
          <w:p w:rsidR="009D716F" w:rsidRDefault="00A45F72">
            <w:pPr>
              <w:spacing w:after="100"/>
              <w:jc w:val="both"/>
            </w:pPr>
            <w:r>
              <w:rPr>
                <w:b/>
              </w:rPr>
              <w:t>Parasimpático</w:t>
            </w:r>
          </w:p>
        </w:tc>
        <w:tc>
          <w:tcPr>
            <w:tcW w:w="6015" w:type="dxa"/>
          </w:tcPr>
          <w:p w:rsidR="009D716F" w:rsidRDefault="00A45F72">
            <w:pPr>
              <w:spacing w:after="100"/>
              <w:jc w:val="both"/>
            </w:pPr>
            <w:r>
              <w:t> </w:t>
            </w:r>
          </w:p>
        </w:tc>
      </w:tr>
    </w:tbl>
    <w:p w:rsidR="009D716F" w:rsidRDefault="00A45F72">
      <w:pPr>
        <w:spacing w:after="100"/>
        <w:jc w:val="both"/>
      </w:pPr>
      <w:r>
        <w:t> </w:t>
      </w:r>
    </w:p>
    <w:p w:rsidR="009D716F" w:rsidRDefault="00A45F72">
      <w:pPr>
        <w:spacing w:after="100"/>
        <w:jc w:val="both"/>
      </w:pPr>
      <w:r>
        <w:t> </w:t>
      </w:r>
    </w:p>
    <w:p w:rsidR="00A45F72" w:rsidRDefault="00A45F72">
      <w:pPr>
        <w:spacing w:after="100"/>
        <w:jc w:val="both"/>
      </w:pPr>
    </w:p>
    <w:p w:rsidR="00A45F72" w:rsidRDefault="00A45F72">
      <w:pPr>
        <w:spacing w:after="100"/>
        <w:jc w:val="both"/>
      </w:pPr>
    </w:p>
    <w:p w:rsidR="009D716F" w:rsidRDefault="00A45F72" w:rsidP="00A45F72">
      <w:pPr>
        <w:spacing w:after="100"/>
      </w:pPr>
      <w:r>
        <w:rPr>
          <w:b/>
          <w:i/>
          <w:iCs/>
          <w:u w:val="single"/>
        </w:rPr>
        <w:lastRenderedPageBreak/>
        <w:t>Ejercicio nº 4.-</w:t>
      </w:r>
    </w:p>
    <w:p w:rsidR="009D716F" w:rsidRPr="00A45F72" w:rsidRDefault="00A45F72">
      <w:pPr>
        <w:spacing w:after="100"/>
        <w:jc w:val="both"/>
      </w:pPr>
      <w:r w:rsidRPr="00A45F72">
        <w:t>Completa la tabla indicando la glándula que produce las siguientes hormonas y su función.</w:t>
      </w:r>
    </w:p>
    <w:p w:rsidR="009D716F" w:rsidRDefault="00A45F72">
      <w:pPr>
        <w:spacing w:after="100"/>
        <w:jc w:val="both"/>
      </w:pPr>
      <w:r>
        <w:t> 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52"/>
        <w:gridCol w:w="2914"/>
        <w:gridCol w:w="4344"/>
      </w:tblGrid>
      <w:tr w:rsidR="00A45F7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70" w:type="dxa"/>
          </w:tcPr>
          <w:p w:rsidR="009D716F" w:rsidRDefault="00A45F72">
            <w:pPr>
              <w:spacing w:after="100"/>
              <w:jc w:val="center"/>
            </w:pPr>
            <w:r>
              <w:rPr>
                <w:b/>
              </w:rPr>
              <w:t>HORMONA</w:t>
            </w:r>
          </w:p>
        </w:tc>
        <w:tc>
          <w:tcPr>
            <w:tcW w:w="2445" w:type="dxa"/>
          </w:tcPr>
          <w:p w:rsidR="009D716F" w:rsidRDefault="00A45F72">
            <w:pPr>
              <w:spacing w:after="100"/>
              <w:jc w:val="center"/>
            </w:pPr>
            <w:r>
              <w:rPr>
                <w:b/>
              </w:rPr>
              <w:t>GLÁNDULA ENDOCRINA</w:t>
            </w:r>
          </w:p>
        </w:tc>
        <w:tc>
          <w:tcPr>
            <w:tcW w:w="3645" w:type="dxa"/>
          </w:tcPr>
          <w:p w:rsidR="009D716F" w:rsidRDefault="00A45F72">
            <w:pPr>
              <w:spacing w:after="100"/>
              <w:jc w:val="center"/>
            </w:pPr>
            <w:r>
              <w:rPr>
                <w:b/>
              </w:rPr>
              <w:t>FUNCIÓN</w:t>
            </w:r>
          </w:p>
        </w:tc>
      </w:tr>
      <w:tr w:rsidR="00A45F7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70" w:type="dxa"/>
          </w:tcPr>
          <w:p w:rsidR="009D716F" w:rsidRDefault="00A45F72">
            <w:pPr>
              <w:spacing w:after="100"/>
            </w:pPr>
            <w:r>
              <w:rPr>
                <w:b/>
              </w:rPr>
              <w:t>Testosterona</w:t>
            </w:r>
          </w:p>
        </w:tc>
        <w:tc>
          <w:tcPr>
            <w:tcW w:w="2445" w:type="dxa"/>
          </w:tcPr>
          <w:p w:rsidR="009D716F" w:rsidRDefault="00A45F72">
            <w:pPr>
              <w:spacing w:after="100"/>
              <w:jc w:val="both"/>
            </w:pPr>
            <w:r>
              <w:t> </w:t>
            </w:r>
          </w:p>
        </w:tc>
        <w:tc>
          <w:tcPr>
            <w:tcW w:w="3645" w:type="dxa"/>
          </w:tcPr>
          <w:p w:rsidR="009D716F" w:rsidRDefault="00A45F72">
            <w:pPr>
              <w:spacing w:after="100"/>
              <w:jc w:val="both"/>
            </w:pPr>
            <w:r>
              <w:t> </w:t>
            </w:r>
          </w:p>
        </w:tc>
      </w:tr>
      <w:tr w:rsidR="00A45F7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70" w:type="dxa"/>
          </w:tcPr>
          <w:p w:rsidR="009D716F" w:rsidRDefault="00A45F72">
            <w:pPr>
              <w:spacing w:after="100"/>
            </w:pPr>
            <w:r>
              <w:rPr>
                <w:b/>
              </w:rPr>
              <w:t>Insulina</w:t>
            </w:r>
          </w:p>
        </w:tc>
        <w:tc>
          <w:tcPr>
            <w:tcW w:w="2445" w:type="dxa"/>
          </w:tcPr>
          <w:p w:rsidR="009D716F" w:rsidRDefault="00A45F72">
            <w:pPr>
              <w:spacing w:after="100"/>
              <w:jc w:val="both"/>
            </w:pPr>
            <w:r>
              <w:t> </w:t>
            </w:r>
          </w:p>
        </w:tc>
        <w:tc>
          <w:tcPr>
            <w:tcW w:w="3645" w:type="dxa"/>
          </w:tcPr>
          <w:p w:rsidR="009D716F" w:rsidRDefault="00A45F72">
            <w:pPr>
              <w:spacing w:after="100"/>
              <w:jc w:val="both"/>
            </w:pPr>
            <w:r>
              <w:t> </w:t>
            </w:r>
          </w:p>
        </w:tc>
      </w:tr>
      <w:tr w:rsidR="00A45F7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70" w:type="dxa"/>
          </w:tcPr>
          <w:p w:rsidR="009D716F" w:rsidRDefault="00A45F72">
            <w:pPr>
              <w:spacing w:after="100"/>
            </w:pPr>
            <w:r>
              <w:rPr>
                <w:b/>
              </w:rPr>
              <w:t>Hormona del crecimiento</w:t>
            </w:r>
          </w:p>
        </w:tc>
        <w:tc>
          <w:tcPr>
            <w:tcW w:w="2445" w:type="dxa"/>
          </w:tcPr>
          <w:p w:rsidR="009D716F" w:rsidRDefault="00A45F72">
            <w:pPr>
              <w:spacing w:after="100"/>
              <w:jc w:val="both"/>
            </w:pPr>
            <w:r>
              <w:t> </w:t>
            </w:r>
          </w:p>
        </w:tc>
        <w:tc>
          <w:tcPr>
            <w:tcW w:w="3645" w:type="dxa"/>
          </w:tcPr>
          <w:p w:rsidR="009D716F" w:rsidRDefault="00A45F72">
            <w:pPr>
              <w:spacing w:after="100"/>
              <w:jc w:val="both"/>
            </w:pPr>
            <w:r>
              <w:t> </w:t>
            </w:r>
          </w:p>
        </w:tc>
      </w:tr>
      <w:tr w:rsidR="00A45F7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70" w:type="dxa"/>
          </w:tcPr>
          <w:p w:rsidR="009D716F" w:rsidRDefault="00A45F72">
            <w:pPr>
              <w:spacing w:after="100"/>
            </w:pPr>
            <w:r>
              <w:rPr>
                <w:b/>
              </w:rPr>
              <w:t>Adrenalina</w:t>
            </w:r>
          </w:p>
        </w:tc>
        <w:tc>
          <w:tcPr>
            <w:tcW w:w="2445" w:type="dxa"/>
          </w:tcPr>
          <w:p w:rsidR="009D716F" w:rsidRDefault="00A45F72">
            <w:pPr>
              <w:spacing w:after="100"/>
              <w:jc w:val="both"/>
            </w:pPr>
            <w:r>
              <w:t> </w:t>
            </w:r>
          </w:p>
        </w:tc>
        <w:tc>
          <w:tcPr>
            <w:tcW w:w="3645" w:type="dxa"/>
          </w:tcPr>
          <w:p w:rsidR="009D716F" w:rsidRDefault="00A45F72">
            <w:pPr>
              <w:spacing w:after="100"/>
              <w:jc w:val="both"/>
            </w:pPr>
            <w:r>
              <w:t> </w:t>
            </w:r>
          </w:p>
        </w:tc>
      </w:tr>
      <w:tr w:rsidR="00A45F7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70" w:type="dxa"/>
          </w:tcPr>
          <w:p w:rsidR="009D716F" w:rsidRDefault="00A45F72">
            <w:pPr>
              <w:spacing w:after="100"/>
            </w:pPr>
            <w:r>
              <w:rPr>
                <w:b/>
              </w:rPr>
              <w:t>Oxitocina</w:t>
            </w:r>
          </w:p>
        </w:tc>
        <w:tc>
          <w:tcPr>
            <w:tcW w:w="2445" w:type="dxa"/>
          </w:tcPr>
          <w:p w:rsidR="009D716F" w:rsidRDefault="00A45F72">
            <w:pPr>
              <w:spacing w:after="100"/>
              <w:jc w:val="both"/>
            </w:pPr>
            <w:r>
              <w:t> </w:t>
            </w:r>
          </w:p>
        </w:tc>
        <w:tc>
          <w:tcPr>
            <w:tcW w:w="3645" w:type="dxa"/>
          </w:tcPr>
          <w:p w:rsidR="009D716F" w:rsidRDefault="00A45F72">
            <w:pPr>
              <w:spacing w:after="100"/>
              <w:jc w:val="both"/>
            </w:pPr>
            <w:r>
              <w:t> </w:t>
            </w:r>
          </w:p>
        </w:tc>
      </w:tr>
    </w:tbl>
    <w:p w:rsidR="009D716F" w:rsidRDefault="00A45F72">
      <w:pPr>
        <w:spacing w:after="100"/>
        <w:jc w:val="both"/>
      </w:pPr>
      <w:r>
        <w:t> </w:t>
      </w:r>
    </w:p>
    <w:p w:rsidR="00A45F72" w:rsidRDefault="00A45F72" w:rsidP="00A45F72">
      <w:pPr>
        <w:spacing w:after="100"/>
        <w:rPr>
          <w:b/>
          <w:i/>
          <w:iCs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3223895</wp:posOffset>
            </wp:positionH>
            <wp:positionV relativeFrom="paragraph">
              <wp:posOffset>93980</wp:posOffset>
            </wp:positionV>
            <wp:extent cx="2653030" cy="6011545"/>
            <wp:effectExtent l="0" t="0" r="0" b="8255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3030" cy="601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716F" w:rsidRDefault="00A45F72" w:rsidP="00A45F72">
      <w:pPr>
        <w:spacing w:after="100"/>
      </w:pPr>
      <w:r>
        <w:rPr>
          <w:b/>
          <w:i/>
          <w:iCs/>
          <w:u w:val="single"/>
        </w:rPr>
        <w:t>Ejercicio nº 5.-</w:t>
      </w:r>
    </w:p>
    <w:p w:rsidR="009D716F" w:rsidRPr="00A45F72" w:rsidRDefault="00A45F72">
      <w:pPr>
        <w:spacing w:after="100"/>
        <w:jc w:val="both"/>
      </w:pPr>
      <w:r w:rsidRPr="00A45F72">
        <w:t>Identifica en el dibujo los siguientes huesos: radio, húmero, esternón, fémur, tibia, clavícula, omóplato, metacarpos, columna vertebral, cráneo.</w:t>
      </w:r>
    </w:p>
    <w:p w:rsidR="009D716F" w:rsidRDefault="00A45F72">
      <w:pPr>
        <w:spacing w:after="100"/>
        <w:jc w:val="both"/>
      </w:pPr>
      <w:hyperlink w:history="1"/>
    </w:p>
    <w:p w:rsidR="009D716F" w:rsidRDefault="009D716F">
      <w:pPr>
        <w:spacing w:after="100"/>
        <w:jc w:val="center"/>
      </w:pPr>
    </w:p>
    <w:p w:rsidR="009D716F" w:rsidRDefault="00A45F72">
      <w:pPr>
        <w:spacing w:after="100"/>
        <w:jc w:val="both"/>
      </w:pPr>
      <w:r>
        <w:t> </w:t>
      </w:r>
    </w:p>
    <w:p w:rsidR="009D716F" w:rsidRDefault="00A45F72">
      <w:pPr>
        <w:spacing w:after="100"/>
        <w:jc w:val="both"/>
      </w:pPr>
      <w:r>
        <w:t> </w:t>
      </w:r>
    </w:p>
    <w:p w:rsidR="00A45F72" w:rsidRDefault="00A45F72">
      <w:pPr>
        <w:spacing w:after="100"/>
        <w:jc w:val="both"/>
      </w:pPr>
    </w:p>
    <w:p w:rsidR="00A45F72" w:rsidRDefault="00A45F72">
      <w:pPr>
        <w:spacing w:after="100"/>
        <w:jc w:val="both"/>
      </w:pPr>
    </w:p>
    <w:p w:rsidR="00A45F72" w:rsidRDefault="00A45F72">
      <w:pPr>
        <w:spacing w:after="100"/>
        <w:jc w:val="both"/>
      </w:pPr>
    </w:p>
    <w:p w:rsidR="00A45F72" w:rsidRDefault="00A45F72">
      <w:pPr>
        <w:spacing w:after="100"/>
        <w:jc w:val="both"/>
      </w:pPr>
    </w:p>
    <w:p w:rsidR="00A45F72" w:rsidRDefault="00A45F72">
      <w:pPr>
        <w:spacing w:after="100"/>
        <w:jc w:val="both"/>
      </w:pPr>
    </w:p>
    <w:p w:rsidR="00A45F72" w:rsidRDefault="00A45F72">
      <w:pPr>
        <w:spacing w:after="100"/>
        <w:jc w:val="both"/>
      </w:pPr>
    </w:p>
    <w:p w:rsidR="00A45F72" w:rsidRDefault="00A45F72">
      <w:pPr>
        <w:spacing w:after="100"/>
        <w:jc w:val="both"/>
      </w:pPr>
    </w:p>
    <w:p w:rsidR="00A45F72" w:rsidRDefault="00A45F72">
      <w:pPr>
        <w:spacing w:after="100"/>
        <w:jc w:val="both"/>
      </w:pPr>
    </w:p>
    <w:p w:rsidR="00A45F72" w:rsidRDefault="00A45F72">
      <w:pPr>
        <w:spacing w:after="100"/>
        <w:jc w:val="both"/>
      </w:pPr>
    </w:p>
    <w:p w:rsidR="00A45F72" w:rsidRDefault="00A45F72">
      <w:pPr>
        <w:spacing w:after="100"/>
        <w:jc w:val="both"/>
      </w:pPr>
    </w:p>
    <w:p w:rsidR="00A45F72" w:rsidRDefault="00A45F72">
      <w:pPr>
        <w:spacing w:after="100"/>
        <w:jc w:val="both"/>
      </w:pPr>
    </w:p>
    <w:p w:rsidR="00A45F72" w:rsidRDefault="00A45F72">
      <w:pPr>
        <w:spacing w:after="100"/>
        <w:jc w:val="both"/>
      </w:pPr>
    </w:p>
    <w:p w:rsidR="00A45F72" w:rsidRDefault="00A45F72">
      <w:pPr>
        <w:spacing w:after="100"/>
        <w:jc w:val="both"/>
      </w:pPr>
    </w:p>
    <w:p w:rsidR="00A45F72" w:rsidRDefault="00A45F72">
      <w:pPr>
        <w:spacing w:after="100"/>
        <w:jc w:val="both"/>
      </w:pPr>
    </w:p>
    <w:p w:rsidR="00A45F72" w:rsidRDefault="00A45F72">
      <w:pPr>
        <w:spacing w:after="100"/>
        <w:jc w:val="both"/>
      </w:pPr>
    </w:p>
    <w:p w:rsidR="00A45F72" w:rsidRDefault="00A45F72">
      <w:pPr>
        <w:spacing w:after="100"/>
        <w:jc w:val="both"/>
      </w:pPr>
    </w:p>
    <w:p w:rsidR="00A45F72" w:rsidRDefault="00A45F72">
      <w:pPr>
        <w:spacing w:after="100"/>
        <w:jc w:val="both"/>
      </w:pPr>
    </w:p>
    <w:p w:rsidR="00A45F72" w:rsidRDefault="00A45F72">
      <w:pPr>
        <w:spacing w:after="100"/>
        <w:jc w:val="both"/>
      </w:pPr>
    </w:p>
    <w:p w:rsidR="009D716F" w:rsidRDefault="00A45F72">
      <w:pPr>
        <w:spacing w:after="100"/>
      </w:pPr>
      <w:r>
        <w:rPr>
          <w:b/>
          <w:i/>
          <w:iCs/>
          <w:u w:val="single"/>
        </w:rPr>
        <w:t>Ejercicio nº 6.-</w:t>
      </w:r>
    </w:p>
    <w:p w:rsidR="009D716F" w:rsidRDefault="00A45F72">
      <w:pPr>
        <w:spacing w:after="100"/>
        <w:jc w:val="both"/>
      </w:pPr>
      <w:r>
        <w:t> </w:t>
      </w:r>
    </w:p>
    <w:p w:rsidR="009D716F" w:rsidRPr="00A45F72" w:rsidRDefault="00A45F72">
      <w:pPr>
        <w:spacing w:after="100"/>
        <w:jc w:val="both"/>
      </w:pPr>
      <w:r w:rsidRPr="00A45F72">
        <w:t>Cita algunas medidas para prevenir enfermedades relacionadas con los ojos y los oídos.</w:t>
      </w:r>
    </w:p>
    <w:p w:rsidR="009D716F" w:rsidRDefault="00A45F72">
      <w:pPr>
        <w:spacing w:after="100"/>
        <w:jc w:val="both"/>
      </w:pPr>
      <w:bookmarkStart w:id="0" w:name="_GoBack"/>
      <w:r>
        <w:t> </w:t>
      </w:r>
    </w:p>
    <w:bookmarkEnd w:id="0"/>
    <w:p w:rsidR="009D716F" w:rsidRDefault="00A45F72">
      <w:pPr>
        <w:spacing w:after="100"/>
        <w:jc w:val="both"/>
      </w:pPr>
      <w:r>
        <w:t> </w:t>
      </w:r>
    </w:p>
    <w:sectPr w:rsidR="009D716F" w:rsidSect="00A45F72">
      <w:pgSz w:w="11870" w:h="16787"/>
      <w:pgMar w:top="426" w:right="1440" w:bottom="56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CEB51C7"/>
    <w:multiLevelType w:val="multilevel"/>
    <w:tmpl w:val="123E5B80"/>
    <w:lvl w:ilvl="0"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16F"/>
    <w:rsid w:val="009D716F"/>
    <w:rsid w:val="00A45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unhideWhenUsed/>
    <w:rPr>
      <w:vertAlign w:val="superscript"/>
    </w:rPr>
  </w:style>
  <w:style w:type="paragraph" w:customStyle="1" w:styleId="paragraph">
    <w:name w:val="paragraph"/>
    <w:basedOn w:val="Normal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unhideWhenUsed/>
    <w:rPr>
      <w:vertAlign w:val="superscript"/>
    </w:rPr>
  </w:style>
  <w:style w:type="paragraph" w:customStyle="1" w:styleId="paragraph">
    <w:name w:val="paragraph"/>
    <w:basedOn w:val="Normal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168</Words>
  <Characters>925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Koky</dc:creator>
  <cp:lastModifiedBy>Koky</cp:lastModifiedBy>
  <cp:revision>1</cp:revision>
  <dcterms:created xsi:type="dcterms:W3CDTF">2020-04-11T23:33:00Z</dcterms:created>
  <dcterms:modified xsi:type="dcterms:W3CDTF">2020-04-11T23:35:00Z</dcterms:modified>
</cp:coreProperties>
</file>